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31C8" w14:textId="77777777" w:rsidR="003F57B6" w:rsidRDefault="003F57B6" w:rsidP="003F57B6">
      <w:pPr>
        <w:pStyle w:val="Default"/>
      </w:pPr>
    </w:p>
    <w:p w14:paraId="3BB681C0" w14:textId="77777777" w:rsidR="003F57B6" w:rsidRDefault="003F57B6" w:rsidP="003F57B6">
      <w:pPr>
        <w:pStyle w:val="Default"/>
        <w:jc w:val="center"/>
        <w:rPr>
          <w:b/>
          <w:sz w:val="32"/>
          <w:szCs w:val="32"/>
        </w:rPr>
      </w:pPr>
      <w:r w:rsidRPr="003F57B6">
        <w:rPr>
          <w:b/>
          <w:sz w:val="32"/>
          <w:szCs w:val="32"/>
        </w:rPr>
        <w:t>Accordo di collaborazione fra la</w:t>
      </w:r>
    </w:p>
    <w:p w14:paraId="639C7027" w14:textId="77777777" w:rsidR="003F57B6" w:rsidRDefault="003F57B6" w:rsidP="003F57B6">
      <w:pPr>
        <w:pStyle w:val="Default"/>
        <w:jc w:val="center"/>
        <w:rPr>
          <w:b/>
          <w:sz w:val="32"/>
          <w:szCs w:val="32"/>
        </w:rPr>
      </w:pPr>
      <w:r w:rsidRPr="003F57B6">
        <w:rPr>
          <w:b/>
          <w:sz w:val="32"/>
          <w:szCs w:val="32"/>
        </w:rPr>
        <w:t>Fondazione ITSTEC Academy  e CONFSERVIZI Emilia-Romagna</w:t>
      </w:r>
    </w:p>
    <w:p w14:paraId="03876B01" w14:textId="77777777" w:rsidR="00EA637B" w:rsidRDefault="00EA637B" w:rsidP="003F57B6">
      <w:pPr>
        <w:pStyle w:val="Default"/>
        <w:jc w:val="center"/>
        <w:rPr>
          <w:b/>
          <w:sz w:val="32"/>
          <w:szCs w:val="32"/>
        </w:rPr>
      </w:pPr>
    </w:p>
    <w:p w14:paraId="7D20A8E0" w14:textId="2A469FA1" w:rsidR="00EA637B" w:rsidRPr="00207B57" w:rsidRDefault="00EA637B" w:rsidP="00207B57">
      <w:pPr>
        <w:pStyle w:val="Default"/>
        <w:jc w:val="center"/>
        <w:rPr>
          <w:rFonts w:asciiTheme="minorHAnsi" w:hAnsiTheme="minorHAnsi" w:cstheme="minorHAnsi"/>
          <w:b/>
        </w:rPr>
      </w:pPr>
      <w:r w:rsidRPr="00207B57">
        <w:rPr>
          <w:rFonts w:asciiTheme="minorHAnsi" w:hAnsiTheme="minorHAnsi" w:cstheme="minorHAnsi"/>
          <w:b/>
        </w:rPr>
        <w:t>Premesso</w:t>
      </w:r>
    </w:p>
    <w:p w14:paraId="68FB9D52" w14:textId="1336F424" w:rsidR="00EA637B" w:rsidRPr="00207B57" w:rsidRDefault="00EA637B" w:rsidP="00207B5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07B57">
        <w:rPr>
          <w:rFonts w:asciiTheme="minorHAnsi" w:hAnsiTheme="minorHAnsi" w:cstheme="minorHAnsi"/>
          <w:color w:val="auto"/>
        </w:rPr>
        <w:t>che la Fondazione ITSTEC Academy denominata "</w:t>
      </w:r>
      <w:r w:rsidRPr="00207B57">
        <w:rPr>
          <w:rFonts w:asciiTheme="minorHAnsi" w:hAnsiTheme="minorHAnsi" w:cstheme="minorHAnsi"/>
          <w:bCs/>
          <w:color w:val="auto"/>
        </w:rPr>
        <w:t xml:space="preserve">Istituto tecnologico superiore </w:t>
      </w:r>
      <w:bookmarkStart w:id="0" w:name="_Hlk167611507"/>
      <w:r w:rsidRPr="00207B57">
        <w:rPr>
          <w:rFonts w:asciiTheme="minorHAnsi" w:hAnsiTheme="minorHAnsi" w:cstheme="minorHAnsi"/>
          <w:bCs/>
          <w:color w:val="auto"/>
        </w:rPr>
        <w:t xml:space="preserve">per </w:t>
      </w:r>
      <w:r w:rsidR="0046109B" w:rsidRPr="00207B57">
        <w:rPr>
          <w:rFonts w:asciiTheme="minorHAnsi" w:hAnsiTheme="minorHAnsi" w:cstheme="minorHAnsi"/>
          <w:bCs/>
          <w:color w:val="auto"/>
        </w:rPr>
        <w:t>Territorio, Energia, C</w:t>
      </w:r>
      <w:r w:rsidRPr="00207B57">
        <w:rPr>
          <w:rFonts w:asciiTheme="minorHAnsi" w:hAnsiTheme="minorHAnsi" w:cstheme="minorHAnsi"/>
          <w:bCs/>
          <w:color w:val="auto"/>
        </w:rPr>
        <w:t>ostruire”</w:t>
      </w:r>
      <w:bookmarkEnd w:id="0"/>
      <w:r w:rsidRPr="00207B57">
        <w:rPr>
          <w:rFonts w:asciiTheme="minorHAnsi" w:hAnsiTheme="minorHAnsi" w:cstheme="minorHAnsi"/>
          <w:bCs/>
          <w:color w:val="auto"/>
        </w:rPr>
        <w:t xml:space="preserve"> </w:t>
      </w:r>
      <w:r w:rsidRPr="00207B57">
        <w:rPr>
          <w:rFonts w:asciiTheme="minorHAnsi" w:hAnsiTheme="minorHAnsi" w:cstheme="minorHAnsi"/>
          <w:color w:val="auto"/>
        </w:rPr>
        <w:t>con sede legale in Ferrara  via Cile</w:t>
      </w:r>
      <w:r w:rsidR="0046109B" w:rsidRPr="00207B57">
        <w:rPr>
          <w:rFonts w:asciiTheme="minorHAnsi" w:hAnsiTheme="minorHAnsi" w:cstheme="minorHAnsi"/>
          <w:color w:val="auto"/>
        </w:rPr>
        <w:t>a</w:t>
      </w:r>
      <w:r w:rsidRPr="00207B57">
        <w:rPr>
          <w:rFonts w:asciiTheme="minorHAnsi" w:hAnsiTheme="minorHAnsi" w:cstheme="minorHAnsi"/>
          <w:color w:val="auto"/>
        </w:rPr>
        <w:t xml:space="preserve">, 12 è stata a suo tempo costituita in data 27-12-2013  con lo scopo di fare parte del Sistema terziario di Istruzione tecnologica superiore recentemente </w:t>
      </w:r>
      <w:r w:rsidR="0046109B" w:rsidRPr="00207B57">
        <w:rPr>
          <w:rFonts w:asciiTheme="minorHAnsi" w:hAnsiTheme="minorHAnsi" w:cstheme="minorHAnsi"/>
          <w:color w:val="auto"/>
        </w:rPr>
        <w:t>riformato</w:t>
      </w:r>
      <w:r w:rsidRPr="00207B57">
        <w:rPr>
          <w:rFonts w:asciiTheme="minorHAnsi" w:hAnsiTheme="minorHAnsi" w:cstheme="minorHAnsi"/>
          <w:color w:val="auto"/>
        </w:rPr>
        <w:t xml:space="preserve"> con la  Legge 15 luglio 2022, n. 99 e relativi Decreti attuativi;</w:t>
      </w:r>
    </w:p>
    <w:p w14:paraId="17CF4E0D" w14:textId="77777777" w:rsidR="00A131E4" w:rsidRPr="00207B57" w:rsidRDefault="00A131E4" w:rsidP="00207B5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6F1F47C" w14:textId="6C414BBC" w:rsidR="00A131E4" w:rsidRPr="00207B57" w:rsidRDefault="00A131E4" w:rsidP="00207B57">
      <w:pPr>
        <w:spacing w:line="320" w:lineRule="exact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 xml:space="preserve">Nel quadro del complessivo Sistema terziario di istruzione tecnologica superiore di cui all’articolo 1 della legge n. 99/2022, la Fondazione ITS TEC Academy ha il compito prioritario di potenziare e ampliare la formazione professionalizzante di tecnici superiori con elevate competenze digitali e tecnico-professionali, allo scopo di contribuire in modo sistematico a sostenere le misure per lo sviluppo economico e la competitività del sistema produttivo e di assicurare, con continuità, l’offerta di tecnici superiori a livello terziario in relazione alle aree tecnologiche considerate strategiche nell’ambito delle politiche per il risparmio ed efficienza energetica  nel settore industriale ed edilizio oltre </w:t>
      </w:r>
      <w:r w:rsidR="00295B57" w:rsidRPr="00207B57">
        <w:rPr>
          <w:rFonts w:cstheme="minorHAnsi"/>
          <w:sz w:val="24"/>
          <w:szCs w:val="24"/>
        </w:rPr>
        <w:t xml:space="preserve">alla economia circolare </w:t>
      </w:r>
      <w:r w:rsidRPr="00207B57">
        <w:rPr>
          <w:rFonts w:cstheme="minorHAnsi"/>
          <w:sz w:val="24"/>
          <w:szCs w:val="24"/>
        </w:rPr>
        <w:t>e  riconversione ecologica</w:t>
      </w:r>
      <w:r w:rsidR="0046109B" w:rsidRPr="00207B57">
        <w:rPr>
          <w:rFonts w:cstheme="minorHAnsi"/>
          <w:sz w:val="24"/>
          <w:szCs w:val="24"/>
        </w:rPr>
        <w:t xml:space="preserve"> e gestione delle acque e del territorio</w:t>
      </w:r>
      <w:r w:rsidRPr="00207B57">
        <w:rPr>
          <w:rFonts w:cstheme="minorHAnsi"/>
          <w:sz w:val="24"/>
          <w:szCs w:val="24"/>
        </w:rPr>
        <w:t>.</w:t>
      </w:r>
    </w:p>
    <w:p w14:paraId="0B3CEF86" w14:textId="77777777" w:rsidR="00A131E4" w:rsidRPr="00207B57" w:rsidRDefault="00A131E4" w:rsidP="00207B57">
      <w:pPr>
        <w:jc w:val="both"/>
        <w:rPr>
          <w:rFonts w:cstheme="minorHAnsi"/>
          <w:bCs/>
          <w:sz w:val="24"/>
          <w:szCs w:val="24"/>
        </w:rPr>
      </w:pPr>
      <w:r w:rsidRPr="00207B57">
        <w:rPr>
          <w:rFonts w:cstheme="minorHAnsi"/>
          <w:sz w:val="24"/>
          <w:szCs w:val="24"/>
        </w:rPr>
        <w:t xml:space="preserve">Costituisce priorità strategica della Fondazione ITS TEC Academy la formazione professionalizzante di tecnici superiori per soddisfare i fabbisogni formativi di competenza delle proprie aree tecnologiche (di cui all’art. 3, commi 1, 2 e 4, legge 15 luglio 2022, n. 99 e D.M. 203 del 20-10-2023), in relazione alla transizione </w:t>
      </w:r>
      <w:r w:rsidR="00295B57" w:rsidRPr="00207B57">
        <w:rPr>
          <w:rFonts w:cstheme="minorHAnsi"/>
          <w:sz w:val="24"/>
          <w:szCs w:val="24"/>
        </w:rPr>
        <w:t xml:space="preserve">energetica ed ecologica </w:t>
      </w:r>
      <w:r w:rsidRPr="00207B57">
        <w:rPr>
          <w:rFonts w:cstheme="minorHAnsi"/>
          <w:sz w:val="24"/>
          <w:szCs w:val="24"/>
        </w:rPr>
        <w:t xml:space="preserve"> anche ai fini dell'espansione dei servizi digitali. </w:t>
      </w:r>
    </w:p>
    <w:p w14:paraId="3BBD9D2E" w14:textId="77777777" w:rsidR="00A131E4" w:rsidRPr="00207B57" w:rsidRDefault="00A131E4" w:rsidP="00207B57">
      <w:pPr>
        <w:spacing w:line="320" w:lineRule="exact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>In relazione alle priorità strategiche per lo sviluppo economico del Paese e negli ambiti e secondo le priorità indicati dalla programmazione regionale dell’offerta formativa, la Fondazione ITS TEC Academy persegue, altresì, le finalità di promuovere la diffusione della cultura tecnica e scientifica, di sostenere le misure per lo sviluppo dell’economia e le politiche attive del lavoro con particolare riguardo alla transizione energetica ed ecologica e delle attività per la salvaguardia e sostenibilità dell’ambiente.</w:t>
      </w:r>
    </w:p>
    <w:p w14:paraId="7443BBB5" w14:textId="134019FB" w:rsidR="00904FA2" w:rsidRPr="00207B57" w:rsidRDefault="00904FA2" w:rsidP="00207B57">
      <w:pPr>
        <w:spacing w:line="320" w:lineRule="exact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 xml:space="preserve">La Fondazione eroga pertanto corsi di </w:t>
      </w:r>
      <w:r w:rsidR="0046109B" w:rsidRPr="00207B57">
        <w:rPr>
          <w:rFonts w:cstheme="minorHAnsi"/>
          <w:sz w:val="24"/>
          <w:szCs w:val="24"/>
        </w:rPr>
        <w:t>Istruzione Tecnica</w:t>
      </w:r>
      <w:r w:rsidRPr="00207B57">
        <w:rPr>
          <w:rFonts w:cstheme="minorHAnsi"/>
          <w:sz w:val="24"/>
          <w:szCs w:val="24"/>
        </w:rPr>
        <w:t xml:space="preserve"> </w:t>
      </w:r>
      <w:r w:rsidR="0046109B" w:rsidRPr="00207B57">
        <w:rPr>
          <w:rFonts w:cstheme="minorHAnsi"/>
          <w:sz w:val="24"/>
          <w:szCs w:val="24"/>
        </w:rPr>
        <w:t>S</w:t>
      </w:r>
      <w:r w:rsidRPr="00207B57">
        <w:rPr>
          <w:rFonts w:cstheme="minorHAnsi"/>
          <w:sz w:val="24"/>
          <w:szCs w:val="24"/>
        </w:rPr>
        <w:t xml:space="preserve">uperiore, finanziati con fondi </w:t>
      </w:r>
      <w:r w:rsidR="0046109B" w:rsidRPr="00207B57">
        <w:rPr>
          <w:rFonts w:cstheme="minorHAnsi"/>
          <w:sz w:val="24"/>
          <w:szCs w:val="24"/>
        </w:rPr>
        <w:t>Ministeriali e Regionali (</w:t>
      </w:r>
      <w:r w:rsidRPr="00207B57">
        <w:rPr>
          <w:rFonts w:cstheme="minorHAnsi"/>
          <w:sz w:val="24"/>
          <w:szCs w:val="24"/>
        </w:rPr>
        <w:t xml:space="preserve">FSE </w:t>
      </w:r>
      <w:r w:rsidR="0046109B" w:rsidRPr="00207B57">
        <w:rPr>
          <w:rFonts w:cstheme="minorHAnsi"/>
          <w:sz w:val="24"/>
          <w:szCs w:val="24"/>
        </w:rPr>
        <w:t>e</w:t>
      </w:r>
      <w:r w:rsidRPr="00207B57">
        <w:rPr>
          <w:rFonts w:cstheme="minorHAnsi"/>
          <w:sz w:val="24"/>
          <w:szCs w:val="24"/>
        </w:rPr>
        <w:t xml:space="preserve"> PNRR per il periodo 2023-</w:t>
      </w:r>
      <w:r w:rsidR="0046109B" w:rsidRPr="00207B57">
        <w:rPr>
          <w:rFonts w:cstheme="minorHAnsi"/>
          <w:sz w:val="24"/>
          <w:szCs w:val="24"/>
        </w:rPr>
        <w:t>20</w:t>
      </w:r>
      <w:r w:rsidRPr="00207B57">
        <w:rPr>
          <w:rFonts w:cstheme="minorHAnsi"/>
          <w:sz w:val="24"/>
          <w:szCs w:val="24"/>
        </w:rPr>
        <w:t xml:space="preserve">26 ), correlati allo sviluppo di competenze nei settori </w:t>
      </w:r>
    </w:p>
    <w:p w14:paraId="65851253" w14:textId="77777777" w:rsidR="00904FA2" w:rsidRPr="00207B57" w:rsidRDefault="00904FA2" w:rsidP="00207B57">
      <w:pPr>
        <w:pStyle w:val="Paragrafoelenco"/>
        <w:numPr>
          <w:ilvl w:val="0"/>
          <w:numId w:val="3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della corretta gestione di scarti, sottoprodotti e rifiuti per il recupero di materia e d</w:t>
      </w:r>
      <w:r w:rsidR="00F632AC" w:rsidRPr="00207B57">
        <w:rPr>
          <w:rFonts w:asciiTheme="minorHAnsi" w:hAnsiTheme="minorHAnsi" w:cstheme="minorHAnsi"/>
        </w:rPr>
        <w:t>i</w:t>
      </w:r>
      <w:r w:rsidRPr="00207B57">
        <w:rPr>
          <w:rFonts w:asciiTheme="minorHAnsi" w:hAnsiTheme="minorHAnsi" w:cstheme="minorHAnsi"/>
        </w:rPr>
        <w:t xml:space="preserve"> energia</w:t>
      </w:r>
    </w:p>
    <w:p w14:paraId="3D1CF8DB" w14:textId="77777777" w:rsidR="00904FA2" w:rsidRPr="00207B57" w:rsidRDefault="00904FA2" w:rsidP="00207B57">
      <w:pPr>
        <w:pStyle w:val="Paragrafoelenco"/>
        <w:numPr>
          <w:ilvl w:val="0"/>
          <w:numId w:val="3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impiantistica e approvvigionamento di energia nei settori dell’edilizia e industriale </w:t>
      </w:r>
    </w:p>
    <w:p w14:paraId="7D6E5F6A" w14:textId="77777777" w:rsidR="0046109B" w:rsidRPr="00207B57" w:rsidRDefault="00904FA2" w:rsidP="00207B57">
      <w:pPr>
        <w:pStyle w:val="Paragrafoelenco"/>
        <w:numPr>
          <w:ilvl w:val="0"/>
          <w:numId w:val="3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gestione efficiente degli impianti </w:t>
      </w:r>
      <w:r w:rsidR="0046109B" w:rsidRPr="00207B57">
        <w:rPr>
          <w:rFonts w:asciiTheme="minorHAnsi" w:hAnsiTheme="minorHAnsi" w:cstheme="minorHAnsi"/>
        </w:rPr>
        <w:t>energetici</w:t>
      </w:r>
    </w:p>
    <w:p w14:paraId="1B83C952" w14:textId="41C81EF4" w:rsidR="00904FA2" w:rsidRPr="00207B57" w:rsidRDefault="0046109B" w:rsidP="00207B57">
      <w:pPr>
        <w:pStyle w:val="Paragrafoelenco"/>
        <w:numPr>
          <w:ilvl w:val="0"/>
          <w:numId w:val="3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gestione e </w:t>
      </w:r>
      <w:r w:rsidR="00904FA2" w:rsidRPr="00207B57">
        <w:rPr>
          <w:rFonts w:asciiTheme="minorHAnsi" w:hAnsiTheme="minorHAnsi" w:cstheme="minorHAnsi"/>
        </w:rPr>
        <w:t xml:space="preserve">monitoraggio del territorio </w:t>
      </w:r>
      <w:r w:rsidRPr="00207B57">
        <w:rPr>
          <w:rFonts w:asciiTheme="minorHAnsi" w:hAnsiTheme="minorHAnsi" w:cstheme="minorHAnsi"/>
        </w:rPr>
        <w:t>e delle acque.</w:t>
      </w:r>
      <w:r w:rsidR="00904FA2" w:rsidRPr="00207B57">
        <w:rPr>
          <w:rFonts w:asciiTheme="minorHAnsi" w:hAnsiTheme="minorHAnsi" w:cstheme="minorHAnsi"/>
        </w:rPr>
        <w:t xml:space="preserve"> </w:t>
      </w:r>
    </w:p>
    <w:p w14:paraId="29CF0783" w14:textId="77777777" w:rsidR="00F632AC" w:rsidRPr="00207B57" w:rsidRDefault="00F632AC" w:rsidP="00207B57">
      <w:pPr>
        <w:spacing w:line="320" w:lineRule="exact"/>
        <w:ind w:left="360"/>
        <w:jc w:val="both"/>
        <w:rPr>
          <w:rFonts w:cstheme="minorHAnsi"/>
          <w:sz w:val="24"/>
          <w:szCs w:val="24"/>
        </w:rPr>
      </w:pPr>
    </w:p>
    <w:p w14:paraId="55E7551F" w14:textId="77777777" w:rsidR="00F632AC" w:rsidRPr="00207B57" w:rsidRDefault="00F632AC" w:rsidP="00207B57">
      <w:pPr>
        <w:spacing w:line="320" w:lineRule="exact"/>
        <w:ind w:left="360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 xml:space="preserve">Caratteristica fondante dei corsi ITS è la collaborazione con Aziende e Operatori dei settori citati sia per </w:t>
      </w:r>
    </w:p>
    <w:p w14:paraId="26B9680C" w14:textId="77777777" w:rsidR="00F632AC" w:rsidRPr="00207B57" w:rsidRDefault="00F632AC" w:rsidP="00207B57">
      <w:pPr>
        <w:pStyle w:val="Paragrafoelenco"/>
        <w:numPr>
          <w:ilvl w:val="0"/>
          <w:numId w:val="5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lastRenderedPageBreak/>
        <w:t xml:space="preserve">le docenze partecipando alle analisi dei fabbisogni formativi </w:t>
      </w:r>
    </w:p>
    <w:p w14:paraId="31D94969" w14:textId="77777777" w:rsidR="00F632AC" w:rsidRPr="00207B57" w:rsidRDefault="00F632AC" w:rsidP="00207B57">
      <w:pPr>
        <w:pStyle w:val="Paragrafoelenco"/>
        <w:numPr>
          <w:ilvl w:val="0"/>
          <w:numId w:val="5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le  testimonianze  e attività laboratoriali </w:t>
      </w:r>
    </w:p>
    <w:p w14:paraId="77E20BB2" w14:textId="35585952" w:rsidR="00F632AC" w:rsidRPr="00207B57" w:rsidRDefault="00F632AC" w:rsidP="00207B57">
      <w:pPr>
        <w:pStyle w:val="Paragrafoelenco"/>
        <w:numPr>
          <w:ilvl w:val="0"/>
          <w:numId w:val="5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la disponibilità ad ospitare stage in azienda </w:t>
      </w:r>
    </w:p>
    <w:p w14:paraId="35E7A19A" w14:textId="77777777" w:rsidR="00F632AC" w:rsidRPr="00207B57" w:rsidRDefault="00F632AC" w:rsidP="00207B57">
      <w:pPr>
        <w:pStyle w:val="Paragrafoelenco"/>
        <w:numPr>
          <w:ilvl w:val="0"/>
          <w:numId w:val="5"/>
        </w:numPr>
        <w:spacing w:line="320" w:lineRule="exact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le visite ad impianti e infrastrutture </w:t>
      </w:r>
    </w:p>
    <w:p w14:paraId="122F6731" w14:textId="77777777" w:rsidR="00295B57" w:rsidRPr="00207B57" w:rsidRDefault="00295B57" w:rsidP="00207B57">
      <w:pPr>
        <w:pStyle w:val="Paragrafoelenco"/>
        <w:spacing w:line="320" w:lineRule="exact"/>
        <w:jc w:val="both"/>
        <w:rPr>
          <w:rFonts w:asciiTheme="minorHAnsi" w:hAnsiTheme="minorHAnsi" w:cstheme="minorHAnsi"/>
        </w:rPr>
      </w:pPr>
    </w:p>
    <w:p w14:paraId="3F9678E6" w14:textId="7266AFD6" w:rsidR="00904FA2" w:rsidRPr="00207B57" w:rsidRDefault="00295B57" w:rsidP="00207B57">
      <w:pPr>
        <w:pStyle w:val="NormaleWeb"/>
        <w:shd w:val="clear" w:color="auto" w:fill="FFFFFF"/>
        <w:spacing w:before="0" w:beforeAutospacing="0" w:after="210" w:afterAutospacing="0"/>
        <w:jc w:val="center"/>
        <w:rPr>
          <w:rFonts w:asciiTheme="minorHAnsi" w:hAnsiTheme="minorHAnsi" w:cstheme="minorHAnsi"/>
          <w:b/>
        </w:rPr>
      </w:pPr>
      <w:r w:rsidRPr="00207B57">
        <w:rPr>
          <w:rFonts w:asciiTheme="minorHAnsi" w:hAnsiTheme="minorHAnsi" w:cstheme="minorHAnsi"/>
          <w:b/>
        </w:rPr>
        <w:t>Premesso altresì</w:t>
      </w:r>
    </w:p>
    <w:p w14:paraId="0AA8EEF1" w14:textId="77777777" w:rsidR="00A131E4" w:rsidRPr="00207B57" w:rsidRDefault="00EA637B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che l’Associazione Regionale CONFSERVIZI Emilia Romagna </w:t>
      </w:r>
      <w:r w:rsidR="00295B57" w:rsidRPr="00207B57">
        <w:rPr>
          <w:rFonts w:asciiTheme="minorHAnsi" w:hAnsiTheme="minorHAnsi" w:cstheme="minorHAnsi"/>
        </w:rPr>
        <w:t xml:space="preserve">con sede a Bologna in via di Saliceto,14 </w:t>
      </w:r>
      <w:r w:rsidRPr="00207B57">
        <w:rPr>
          <w:rFonts w:asciiTheme="minorHAnsi" w:hAnsiTheme="minorHAnsi" w:cstheme="minorHAnsi"/>
        </w:rPr>
        <w:t xml:space="preserve"> </w:t>
      </w:r>
      <w:r w:rsidR="00A131E4" w:rsidRPr="00207B57">
        <w:rPr>
          <w:rFonts w:asciiTheme="minorHAnsi" w:hAnsiTheme="minorHAnsi" w:cstheme="minorHAnsi"/>
        </w:rPr>
        <w:t>associa, rappresenta e tutela le Aziende, le Società e gli Enti che forniscono Servizi Pubblici Locali a rilevanza economica nei settori:</w:t>
      </w:r>
    </w:p>
    <w:p w14:paraId="0DE34FCC" w14:textId="77777777" w:rsidR="00A131E4" w:rsidRPr="00207B57" w:rsidRDefault="00A131E4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• </w:t>
      </w:r>
      <w:r w:rsidRPr="00207B57">
        <w:rPr>
          <w:rStyle w:val="Enfasigrassetto"/>
          <w:rFonts w:asciiTheme="minorHAnsi" w:hAnsiTheme="minorHAnsi" w:cstheme="minorHAnsi"/>
          <w:b w:val="0"/>
          <w:iCs/>
        </w:rPr>
        <w:t>Energia</w:t>
      </w:r>
    </w:p>
    <w:p w14:paraId="6478FA15" w14:textId="77777777" w:rsidR="00A131E4" w:rsidRPr="00207B57" w:rsidRDefault="00A131E4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Style w:val="Enfasigrassetto"/>
          <w:rFonts w:asciiTheme="minorHAnsi" w:hAnsiTheme="minorHAnsi" w:cstheme="minorHAnsi"/>
          <w:b w:val="0"/>
          <w:iCs/>
        </w:rPr>
        <w:t>• Gas</w:t>
      </w:r>
    </w:p>
    <w:p w14:paraId="101EE195" w14:textId="77777777" w:rsidR="00A131E4" w:rsidRPr="00207B57" w:rsidRDefault="00A131E4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Style w:val="Enfasigrassetto"/>
          <w:rFonts w:asciiTheme="minorHAnsi" w:hAnsiTheme="minorHAnsi" w:cstheme="minorHAnsi"/>
          <w:b w:val="0"/>
          <w:iCs/>
        </w:rPr>
        <w:t>• Acqua</w:t>
      </w:r>
    </w:p>
    <w:p w14:paraId="0BC0BE77" w14:textId="77777777" w:rsidR="00F632AC" w:rsidRPr="00207B57" w:rsidRDefault="00A131E4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Style w:val="Enfasigrassetto"/>
          <w:rFonts w:asciiTheme="minorHAnsi" w:hAnsiTheme="minorHAnsi" w:cstheme="minorHAnsi"/>
          <w:b w:val="0"/>
          <w:iCs/>
        </w:rPr>
      </w:pPr>
      <w:r w:rsidRPr="00207B57">
        <w:rPr>
          <w:rStyle w:val="Enfasigrassetto"/>
          <w:rFonts w:asciiTheme="minorHAnsi" w:hAnsiTheme="minorHAnsi" w:cstheme="minorHAnsi"/>
          <w:b w:val="0"/>
          <w:iCs/>
        </w:rPr>
        <w:t>• Gestione rifiuti</w:t>
      </w:r>
    </w:p>
    <w:p w14:paraId="7C578A95" w14:textId="19678119" w:rsidR="00F632AC" w:rsidRPr="00207B57" w:rsidRDefault="00F632AC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Style w:val="Enfasigrassetto"/>
          <w:rFonts w:asciiTheme="minorHAnsi" w:hAnsiTheme="minorHAnsi" w:cstheme="minorHAnsi"/>
          <w:b w:val="0"/>
          <w:iCs/>
        </w:rPr>
        <w:t>I corsi erogati da ITS</w:t>
      </w:r>
      <w:r w:rsidR="0046109B" w:rsidRPr="00207B57">
        <w:rPr>
          <w:rStyle w:val="Enfasigrassetto"/>
          <w:rFonts w:asciiTheme="minorHAnsi" w:hAnsiTheme="minorHAnsi" w:cstheme="minorHAnsi"/>
          <w:b w:val="0"/>
          <w:iCs/>
        </w:rPr>
        <w:t xml:space="preserve"> </w:t>
      </w:r>
      <w:r w:rsidRPr="00207B57">
        <w:rPr>
          <w:rStyle w:val="Enfasigrassetto"/>
          <w:rFonts w:asciiTheme="minorHAnsi" w:hAnsiTheme="minorHAnsi" w:cstheme="minorHAnsi"/>
          <w:b w:val="0"/>
          <w:iCs/>
        </w:rPr>
        <w:t xml:space="preserve">TEC </w:t>
      </w:r>
      <w:r w:rsidR="0023406F" w:rsidRPr="00207B57">
        <w:rPr>
          <w:rStyle w:val="Enfasigrassetto"/>
          <w:rFonts w:asciiTheme="minorHAnsi" w:hAnsiTheme="minorHAnsi" w:cstheme="minorHAnsi"/>
          <w:b w:val="0"/>
          <w:iCs/>
        </w:rPr>
        <w:t xml:space="preserve">Academy sono di grande interesse delle Aziende Associate in Confservizi per acquisire tecnici </w:t>
      </w:r>
      <w:r w:rsidR="0023406F" w:rsidRPr="00207B57">
        <w:rPr>
          <w:rFonts w:asciiTheme="minorHAnsi" w:hAnsiTheme="minorHAnsi" w:cstheme="minorHAnsi"/>
        </w:rPr>
        <w:t xml:space="preserve">con competenze ad alta specializzazione tecnologica nei settori indicati </w:t>
      </w:r>
    </w:p>
    <w:p w14:paraId="112D11DB" w14:textId="499E2F8E" w:rsidR="000E6E64" w:rsidRPr="00207B57" w:rsidRDefault="0023406F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CHE  CONFSERVIZI E.R. e ITS</w:t>
      </w:r>
      <w:r w:rsidR="0046109B" w:rsidRPr="00207B57">
        <w:rPr>
          <w:rFonts w:asciiTheme="minorHAnsi" w:hAnsiTheme="minorHAnsi" w:cstheme="minorHAnsi"/>
        </w:rPr>
        <w:t xml:space="preserve"> </w:t>
      </w:r>
      <w:r w:rsidRPr="00207B57">
        <w:rPr>
          <w:rFonts w:asciiTheme="minorHAnsi" w:hAnsiTheme="minorHAnsi" w:cstheme="minorHAnsi"/>
        </w:rPr>
        <w:t>TEC Academy condividono gli scopi ed obiettivi di formazione tecnica fornita per la specializzazione di giovani diplomati con l’obiettivo di inserirli nel mondo del lavoro</w:t>
      </w:r>
      <w:r w:rsidR="0046109B" w:rsidRPr="00207B57">
        <w:rPr>
          <w:rFonts w:asciiTheme="minorHAnsi" w:hAnsiTheme="minorHAnsi" w:cstheme="minorHAnsi"/>
        </w:rPr>
        <w:t>,</w:t>
      </w:r>
      <w:r w:rsidRPr="00207B57">
        <w:rPr>
          <w:rFonts w:asciiTheme="minorHAnsi" w:hAnsiTheme="minorHAnsi" w:cstheme="minorHAnsi"/>
        </w:rPr>
        <w:t xml:space="preserve"> </w:t>
      </w:r>
      <w:proofErr w:type="spellStart"/>
      <w:r w:rsidRPr="00207B57">
        <w:rPr>
          <w:rFonts w:asciiTheme="minorHAnsi" w:hAnsiTheme="minorHAnsi" w:cstheme="minorHAnsi"/>
        </w:rPr>
        <w:t>soddisfando</w:t>
      </w:r>
      <w:proofErr w:type="spellEnd"/>
      <w:r w:rsidRPr="00207B57">
        <w:rPr>
          <w:rFonts w:asciiTheme="minorHAnsi" w:hAnsiTheme="minorHAnsi" w:cstheme="minorHAnsi"/>
        </w:rPr>
        <w:t xml:space="preserve"> i fabbisogni per lo sviluppo economico </w:t>
      </w:r>
    </w:p>
    <w:p w14:paraId="0912C837" w14:textId="77777777" w:rsidR="000E6E64" w:rsidRPr="00207B57" w:rsidRDefault="000E6E64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CHE è di interesse della Fondazione formalizzare una rete di imprese ed aziende che operano nei settori indicati al fine di accrescere la qualità della formazione e della didattica per competenze in uscita che corrisponda ai reali fabbisogni delle aziende stesse </w:t>
      </w:r>
    </w:p>
    <w:p w14:paraId="3097AEAA" w14:textId="77777777" w:rsidR="000E6E64" w:rsidRPr="00207B57" w:rsidRDefault="000E6E64" w:rsidP="00207B57">
      <w:pPr>
        <w:pStyle w:val="NormaleWeb"/>
        <w:shd w:val="clear" w:color="auto" w:fill="FFFFFF"/>
        <w:spacing w:before="0" w:beforeAutospacing="0" w:after="210" w:afterAutospacing="0"/>
        <w:jc w:val="center"/>
        <w:rPr>
          <w:rFonts w:asciiTheme="minorHAnsi" w:hAnsiTheme="minorHAnsi" w:cstheme="minorHAnsi"/>
          <w:b/>
          <w:bCs/>
        </w:rPr>
      </w:pPr>
      <w:r w:rsidRPr="00207B57">
        <w:rPr>
          <w:rFonts w:asciiTheme="minorHAnsi" w:hAnsiTheme="minorHAnsi" w:cstheme="minorHAnsi"/>
          <w:b/>
          <w:bCs/>
        </w:rPr>
        <w:t>TUTTO CIO’ PREMESSO</w:t>
      </w:r>
    </w:p>
    <w:p w14:paraId="46146A94" w14:textId="77777777" w:rsidR="000E6E64" w:rsidRPr="00207B57" w:rsidRDefault="000E6E64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</w:p>
    <w:p w14:paraId="184979CC" w14:textId="77777777" w:rsidR="000E6E64" w:rsidRPr="00207B57" w:rsidRDefault="000E6E64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 xml:space="preserve">CONFSERVIZI E.R. e la FONDAZIONE ITSTEC Academy sottoscrivono il presente ACCORDO DI COLLABORAZIONE </w:t>
      </w:r>
    </w:p>
    <w:p w14:paraId="7FC4BFA4" w14:textId="13FCD038" w:rsidR="00412E6D" w:rsidRDefault="00207B57" w:rsidP="00207B57">
      <w:pPr>
        <w:pStyle w:val="Paragrafoelenco"/>
        <w:ind w:left="1080"/>
        <w:jc w:val="center"/>
        <w:rPr>
          <w:rFonts w:asciiTheme="minorHAnsi" w:hAnsiTheme="minorHAnsi" w:cstheme="minorHAnsi"/>
          <w:b/>
        </w:rPr>
      </w:pPr>
      <w:r w:rsidRPr="00207B57">
        <w:rPr>
          <w:rFonts w:asciiTheme="minorHAnsi" w:hAnsiTheme="minorHAnsi" w:cstheme="minorHAnsi"/>
          <w:b/>
        </w:rPr>
        <w:t>1-</w:t>
      </w:r>
      <w:r w:rsidR="00412E6D" w:rsidRPr="00207B57">
        <w:rPr>
          <w:rFonts w:asciiTheme="minorHAnsi" w:hAnsiTheme="minorHAnsi" w:cstheme="minorHAnsi"/>
          <w:b/>
        </w:rPr>
        <w:t>OGGETTO DELLA COLLABORAZIONE</w:t>
      </w:r>
    </w:p>
    <w:p w14:paraId="3A229D17" w14:textId="77777777" w:rsidR="00207B57" w:rsidRPr="00207B57" w:rsidRDefault="00207B57" w:rsidP="00207B57">
      <w:pPr>
        <w:pStyle w:val="Paragrafoelenco"/>
        <w:ind w:left="1080"/>
        <w:jc w:val="center"/>
        <w:rPr>
          <w:rFonts w:asciiTheme="minorHAnsi" w:hAnsiTheme="minorHAnsi" w:cstheme="minorHAnsi"/>
          <w:b/>
        </w:rPr>
      </w:pPr>
    </w:p>
    <w:p w14:paraId="39F8E8D8" w14:textId="43E9BA36" w:rsidR="000E6E64" w:rsidRPr="00207B57" w:rsidRDefault="000E6E64" w:rsidP="00207B57">
      <w:pPr>
        <w:pStyle w:val="NormaleWeb"/>
        <w:shd w:val="clear" w:color="auto" w:fill="FFFFFF"/>
        <w:spacing w:before="0" w:beforeAutospacing="0" w:after="210" w:afterAutospacing="0"/>
        <w:ind w:left="993"/>
        <w:jc w:val="both"/>
        <w:rPr>
          <w:rFonts w:asciiTheme="minorHAnsi" w:hAnsiTheme="minorHAnsi" w:cstheme="minorHAnsi"/>
          <w:bCs/>
        </w:rPr>
      </w:pPr>
      <w:r w:rsidRPr="00207B57">
        <w:rPr>
          <w:rFonts w:asciiTheme="minorHAnsi" w:hAnsiTheme="minorHAnsi" w:cstheme="minorHAnsi"/>
          <w:b/>
        </w:rPr>
        <w:t>La FONDAZIONE</w:t>
      </w:r>
      <w:r w:rsidR="00207B57" w:rsidRPr="00207B57">
        <w:rPr>
          <w:rFonts w:asciiTheme="minorHAnsi" w:hAnsiTheme="minorHAnsi" w:cstheme="minorHAnsi"/>
          <w:b/>
        </w:rPr>
        <w:t xml:space="preserve"> ITS TEC</w:t>
      </w:r>
      <w:r w:rsidR="00207B57" w:rsidRPr="00207B57">
        <w:rPr>
          <w:rFonts w:asciiTheme="minorHAnsi" w:hAnsiTheme="minorHAnsi" w:cstheme="minorHAnsi"/>
          <w:bCs/>
        </w:rPr>
        <w:t xml:space="preserve"> </w:t>
      </w:r>
      <w:r w:rsidR="00207B57" w:rsidRPr="00207B57">
        <w:rPr>
          <w:rFonts w:asciiTheme="minorHAnsi" w:hAnsiTheme="minorHAnsi" w:cstheme="minorHAnsi"/>
          <w:b/>
        </w:rPr>
        <w:t>ACADEMY</w:t>
      </w:r>
      <w:r w:rsidR="00207B57">
        <w:rPr>
          <w:rFonts w:asciiTheme="minorHAnsi" w:hAnsiTheme="minorHAnsi" w:cstheme="minorHAnsi"/>
          <w:bCs/>
        </w:rPr>
        <w:t xml:space="preserve"> </w:t>
      </w:r>
      <w:r w:rsidR="00207B57" w:rsidRPr="00207B57">
        <w:rPr>
          <w:rFonts w:asciiTheme="minorHAnsi" w:hAnsiTheme="minorHAnsi" w:cstheme="minorHAnsi"/>
          <w:bCs/>
        </w:rPr>
        <w:t>si impegna ad informare tempestivamente Confservizi Emilia-Romagna delle attività in corso di programmazione al fine di verificare l’interesse delle aziende associate a collaborare alla promozione e realizzazione delle stesse;</w:t>
      </w:r>
      <w:r w:rsidRPr="00207B57">
        <w:rPr>
          <w:rFonts w:asciiTheme="minorHAnsi" w:hAnsiTheme="minorHAnsi" w:cstheme="minorHAnsi"/>
          <w:bCs/>
        </w:rPr>
        <w:t xml:space="preserve"> </w:t>
      </w:r>
    </w:p>
    <w:p w14:paraId="4E5786EE" w14:textId="7C1D3AA6" w:rsidR="000E6E64" w:rsidRPr="00207B57" w:rsidRDefault="000E6E64" w:rsidP="00207B57">
      <w:pPr>
        <w:pStyle w:val="NormaleWeb"/>
        <w:shd w:val="clear" w:color="auto" w:fill="FFFFFF"/>
        <w:spacing w:before="0" w:beforeAutospacing="0" w:after="210" w:afterAutospacing="0"/>
        <w:ind w:left="993"/>
        <w:jc w:val="both"/>
        <w:rPr>
          <w:rStyle w:val="Enfasigrassetto"/>
          <w:rFonts w:asciiTheme="minorHAnsi" w:hAnsiTheme="minorHAnsi" w:cstheme="minorHAnsi"/>
          <w:b w:val="0"/>
          <w:iCs/>
        </w:rPr>
      </w:pPr>
      <w:r w:rsidRPr="00207B57">
        <w:rPr>
          <w:rStyle w:val="Enfasigrassetto"/>
          <w:rFonts w:asciiTheme="minorHAnsi" w:hAnsiTheme="minorHAnsi" w:cstheme="minorHAnsi"/>
          <w:iCs/>
        </w:rPr>
        <w:t xml:space="preserve">CONFSERVIZI E.R. si impegna a </w:t>
      </w:r>
      <w:r w:rsidRPr="00207B57">
        <w:rPr>
          <w:rStyle w:val="Enfasigrassetto"/>
          <w:rFonts w:asciiTheme="minorHAnsi" w:hAnsiTheme="minorHAnsi" w:cstheme="minorHAnsi"/>
          <w:b w:val="0"/>
          <w:iCs/>
        </w:rPr>
        <w:t>diffondere il presente Accordo fra le Aziende Associate</w:t>
      </w:r>
      <w:r w:rsidR="00207B57" w:rsidRPr="00207B57">
        <w:rPr>
          <w:rStyle w:val="Enfasigrassetto"/>
          <w:rFonts w:asciiTheme="minorHAnsi" w:hAnsiTheme="minorHAnsi" w:cstheme="minorHAnsi"/>
          <w:b w:val="0"/>
          <w:iCs/>
        </w:rPr>
        <w:t xml:space="preserve"> al fine di facilitare il loro coinvolgimento nella progettazione e realizzazione dei percorsi formativi di ITS TEC ACADEMY attraverso:</w:t>
      </w:r>
    </w:p>
    <w:p w14:paraId="0E431235" w14:textId="77777777" w:rsidR="00207B57" w:rsidRPr="00207B57" w:rsidRDefault="00207B57" w:rsidP="00207B57">
      <w:pPr>
        <w:pStyle w:val="Paragrafoelenco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lastRenderedPageBreak/>
        <w:t>partecipazione alla fase di analisi dei fabbisogni professionali</w:t>
      </w:r>
    </w:p>
    <w:p w14:paraId="3E1E438F" w14:textId="77777777" w:rsidR="00207B57" w:rsidRPr="00207B57" w:rsidRDefault="00207B57" w:rsidP="00207B57">
      <w:pPr>
        <w:pStyle w:val="Paragrafoelenco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partecipazione alla didattica attraverso interventi in aula di propri tecnici esperti</w:t>
      </w:r>
    </w:p>
    <w:p w14:paraId="2A12A9A8" w14:textId="77777777" w:rsidR="00207B57" w:rsidRPr="00207B57" w:rsidRDefault="00207B57" w:rsidP="00207B57">
      <w:pPr>
        <w:pStyle w:val="Paragrafoelenco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disponibilità ad accogliere i partecipanti ai corsi in visite guidate nella propria sede aziendale</w:t>
      </w:r>
    </w:p>
    <w:p w14:paraId="29034A4E" w14:textId="77777777" w:rsidR="00207B57" w:rsidRPr="00207B57" w:rsidRDefault="00207B57" w:rsidP="00207B57">
      <w:pPr>
        <w:pStyle w:val="Paragrafoelenco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disponibilità a collaborare per la realizzazione di attività laboratoriali in azienda e/o presso le sedi ITS TEC</w:t>
      </w:r>
    </w:p>
    <w:p w14:paraId="7E46559E" w14:textId="77777777" w:rsidR="00207B57" w:rsidRPr="00207B57" w:rsidRDefault="00207B57" w:rsidP="00207B57">
      <w:pPr>
        <w:pStyle w:val="Paragrafoelenco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disponibilità ad accogliere in stage i partecipanti</w:t>
      </w:r>
    </w:p>
    <w:p w14:paraId="6B4F92F2" w14:textId="77777777" w:rsidR="00207B57" w:rsidRPr="00207B57" w:rsidRDefault="00207B57" w:rsidP="00207B57">
      <w:pPr>
        <w:pStyle w:val="Paragrafoelenco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207B57">
        <w:rPr>
          <w:rFonts w:asciiTheme="minorHAnsi" w:hAnsiTheme="minorHAnsi" w:cstheme="minorHAnsi"/>
        </w:rPr>
        <w:t>disponibilità a valutare in fase di selezione i curricula dei corsisti ITS TEC per futuri inserimenti occupazionali</w:t>
      </w:r>
    </w:p>
    <w:p w14:paraId="6AB07345" w14:textId="77777777" w:rsidR="00207B57" w:rsidRPr="00207B57" w:rsidRDefault="00207B57" w:rsidP="00207B57">
      <w:pPr>
        <w:pStyle w:val="NormaleWeb"/>
        <w:shd w:val="clear" w:color="auto" w:fill="FFFFFF"/>
        <w:spacing w:before="0" w:beforeAutospacing="0" w:after="210" w:afterAutospacing="0"/>
        <w:jc w:val="both"/>
        <w:rPr>
          <w:rStyle w:val="Enfasigrassetto"/>
          <w:rFonts w:asciiTheme="minorHAnsi" w:hAnsiTheme="minorHAnsi" w:cstheme="minorHAnsi"/>
          <w:b w:val="0"/>
          <w:iCs/>
        </w:rPr>
      </w:pPr>
    </w:p>
    <w:p w14:paraId="682114F1" w14:textId="77777777" w:rsidR="0046109B" w:rsidRPr="00207B57" w:rsidRDefault="0046109B" w:rsidP="00207B57">
      <w:pPr>
        <w:pStyle w:val="Paragrafoelenco"/>
        <w:ind w:left="1080"/>
        <w:jc w:val="center"/>
        <w:rPr>
          <w:rFonts w:asciiTheme="minorHAnsi" w:hAnsiTheme="minorHAnsi" w:cstheme="minorHAnsi"/>
          <w:b/>
        </w:rPr>
      </w:pPr>
      <w:r w:rsidRPr="00207B57">
        <w:rPr>
          <w:rFonts w:asciiTheme="minorHAnsi" w:hAnsiTheme="minorHAnsi" w:cstheme="minorHAnsi"/>
          <w:b/>
        </w:rPr>
        <w:t>2- DURATA DELLA CONVENZIONE</w:t>
      </w:r>
    </w:p>
    <w:p w14:paraId="582D5158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>La presente convezione ha durata di tre anni dalla data di sottoscrizione e sarà tacitamente prorogata salvo recesso da parte di una delle due parti.</w:t>
      </w:r>
    </w:p>
    <w:p w14:paraId="5D96771B" w14:textId="77777777" w:rsidR="0046109B" w:rsidRPr="00207B57" w:rsidRDefault="0046109B" w:rsidP="00207B57">
      <w:pPr>
        <w:pStyle w:val="Paragrafoelenco"/>
        <w:ind w:left="1080"/>
        <w:jc w:val="both"/>
        <w:rPr>
          <w:rFonts w:asciiTheme="minorHAnsi" w:hAnsiTheme="minorHAnsi" w:cstheme="minorHAnsi"/>
          <w:b/>
        </w:rPr>
      </w:pPr>
    </w:p>
    <w:p w14:paraId="7064345A" w14:textId="77777777" w:rsidR="0046109B" w:rsidRPr="00207B57" w:rsidRDefault="0046109B" w:rsidP="00207B57">
      <w:pPr>
        <w:pStyle w:val="Paragrafoelenco"/>
        <w:ind w:left="1080"/>
        <w:jc w:val="center"/>
        <w:rPr>
          <w:rFonts w:asciiTheme="minorHAnsi" w:hAnsiTheme="minorHAnsi" w:cstheme="minorHAnsi"/>
          <w:b/>
        </w:rPr>
      </w:pPr>
      <w:r w:rsidRPr="00207B57">
        <w:rPr>
          <w:rFonts w:asciiTheme="minorHAnsi" w:hAnsiTheme="minorHAnsi" w:cstheme="minorHAnsi"/>
          <w:b/>
        </w:rPr>
        <w:t>3 - RECESSO</w:t>
      </w:r>
    </w:p>
    <w:p w14:paraId="4F394FF7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 xml:space="preserve">In caso di recesso di una delle due parti, per qualsiasi motivo e ragione, i soggetti stipulanti si impegnano a darne preavviso minimo di 3 mesi, da esplicitarsi con lettera raccomandata </w:t>
      </w:r>
      <w:proofErr w:type="spellStart"/>
      <w:r w:rsidRPr="00207B57">
        <w:rPr>
          <w:rFonts w:cstheme="minorHAnsi"/>
          <w:sz w:val="24"/>
          <w:szCs w:val="24"/>
        </w:rPr>
        <w:t>a.r.</w:t>
      </w:r>
      <w:proofErr w:type="spellEnd"/>
      <w:r w:rsidRPr="00207B57">
        <w:rPr>
          <w:rFonts w:cstheme="minorHAnsi"/>
          <w:sz w:val="24"/>
          <w:szCs w:val="24"/>
        </w:rPr>
        <w:t xml:space="preserve">. </w:t>
      </w:r>
    </w:p>
    <w:p w14:paraId="64BD8687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</w:p>
    <w:p w14:paraId="55DED40A" w14:textId="77777777" w:rsidR="0046109B" w:rsidRPr="00207B57" w:rsidRDefault="0046109B" w:rsidP="00207B57">
      <w:pPr>
        <w:pStyle w:val="Paragrafoelenco"/>
        <w:ind w:left="1080"/>
        <w:jc w:val="center"/>
        <w:rPr>
          <w:rFonts w:asciiTheme="minorHAnsi" w:hAnsiTheme="minorHAnsi" w:cstheme="minorHAnsi"/>
          <w:b/>
        </w:rPr>
      </w:pPr>
      <w:r w:rsidRPr="00207B57">
        <w:rPr>
          <w:rFonts w:asciiTheme="minorHAnsi" w:hAnsiTheme="minorHAnsi" w:cstheme="minorHAnsi"/>
          <w:b/>
        </w:rPr>
        <w:t>4 – REFERENTI PER L’ATTUAZIONE DELLA COLLABORAZIONE</w:t>
      </w:r>
    </w:p>
    <w:p w14:paraId="60796C28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>Per la definizione di dettaglio e la realizzazione delle attività previste dal presente protocollo di collaborazione vengono identificati i seguenti referenti:</w:t>
      </w:r>
    </w:p>
    <w:p w14:paraId="2D372348" w14:textId="77777777" w:rsidR="0046109B" w:rsidRPr="00207B57" w:rsidRDefault="0046109B" w:rsidP="00207B57">
      <w:pPr>
        <w:numPr>
          <w:ilvl w:val="0"/>
          <w:numId w:val="6"/>
        </w:numPr>
        <w:spacing w:after="0" w:line="240" w:lineRule="auto"/>
        <w:ind w:right="567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 xml:space="preserve">Per Fondazione ITS TEC: Chiara Pancaldi – indirizzo e-mail: </w:t>
      </w:r>
      <w:hyperlink r:id="rId8" w:history="1">
        <w:r w:rsidRPr="00207B57">
          <w:rPr>
            <w:rStyle w:val="Collegamentoipertestuale"/>
            <w:rFonts w:cstheme="minorHAnsi"/>
            <w:sz w:val="24"/>
            <w:szCs w:val="24"/>
          </w:rPr>
          <w:t>chiara.pancaldi@itstec.it</w:t>
        </w:r>
      </w:hyperlink>
      <w:r w:rsidRPr="00207B57">
        <w:rPr>
          <w:rFonts w:cstheme="minorHAnsi"/>
          <w:sz w:val="24"/>
          <w:szCs w:val="24"/>
        </w:rPr>
        <w:t xml:space="preserve"> – recapito telefonico: 346-4218708</w:t>
      </w:r>
    </w:p>
    <w:p w14:paraId="37515873" w14:textId="1A2E5E21" w:rsidR="0046109B" w:rsidRPr="00207B57" w:rsidRDefault="0046109B" w:rsidP="00207B57">
      <w:pPr>
        <w:numPr>
          <w:ilvl w:val="0"/>
          <w:numId w:val="6"/>
        </w:numPr>
        <w:spacing w:after="0" w:line="240" w:lineRule="auto"/>
        <w:ind w:right="567"/>
        <w:jc w:val="both"/>
        <w:rPr>
          <w:rFonts w:cstheme="minorHAnsi"/>
          <w:sz w:val="24"/>
          <w:szCs w:val="24"/>
          <w:highlight w:val="yellow"/>
        </w:rPr>
      </w:pPr>
      <w:r w:rsidRPr="00207B57">
        <w:rPr>
          <w:rFonts w:cstheme="minorHAnsi"/>
          <w:sz w:val="24"/>
          <w:szCs w:val="24"/>
          <w:highlight w:val="yellow"/>
        </w:rPr>
        <w:t xml:space="preserve">Per </w:t>
      </w:r>
      <w:r w:rsidRPr="00207B57">
        <w:rPr>
          <w:rFonts w:cstheme="minorHAnsi"/>
          <w:sz w:val="24"/>
          <w:szCs w:val="24"/>
          <w:highlight w:val="yellow"/>
        </w:rPr>
        <w:t>Confservizi Emilia-Romagna</w:t>
      </w:r>
      <w:r w:rsidRPr="00207B57">
        <w:rPr>
          <w:rFonts w:cstheme="minorHAnsi"/>
          <w:sz w:val="24"/>
          <w:szCs w:val="24"/>
          <w:highlight w:val="yellow"/>
        </w:rPr>
        <w:t xml:space="preserve">: </w:t>
      </w:r>
      <w:r w:rsidRPr="00207B57">
        <w:rPr>
          <w:rFonts w:cstheme="minorHAnsi"/>
          <w:i/>
          <w:iCs/>
          <w:sz w:val="24"/>
          <w:szCs w:val="24"/>
          <w:highlight w:val="yellow"/>
        </w:rPr>
        <w:t>Nome e Cognome</w:t>
      </w:r>
      <w:r w:rsidRPr="00207B57">
        <w:rPr>
          <w:rFonts w:cstheme="minorHAnsi"/>
          <w:sz w:val="24"/>
          <w:szCs w:val="24"/>
          <w:highlight w:val="yellow"/>
        </w:rPr>
        <w:t xml:space="preserve">  - Indirizzo e-mail: ____________ recapito telefonico_____________</w:t>
      </w:r>
    </w:p>
    <w:p w14:paraId="46BAFEB5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</w:p>
    <w:p w14:paraId="0ECA31CF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</w:p>
    <w:p w14:paraId="6B5F9755" w14:textId="7A455AB5" w:rsidR="0046109B" w:rsidRPr="00207B57" w:rsidRDefault="0046109B" w:rsidP="00207B57">
      <w:pPr>
        <w:spacing w:after="0" w:line="240" w:lineRule="auto"/>
        <w:ind w:left="1080" w:right="567"/>
        <w:jc w:val="center"/>
        <w:rPr>
          <w:rFonts w:cstheme="minorHAnsi"/>
          <w:b/>
          <w:sz w:val="24"/>
          <w:szCs w:val="24"/>
        </w:rPr>
      </w:pPr>
      <w:r w:rsidRPr="00207B57">
        <w:rPr>
          <w:rFonts w:cstheme="minorHAnsi"/>
          <w:b/>
          <w:sz w:val="24"/>
          <w:szCs w:val="24"/>
        </w:rPr>
        <w:t>5</w:t>
      </w:r>
      <w:r w:rsidRPr="00207B57">
        <w:rPr>
          <w:rFonts w:cstheme="minorHAnsi"/>
          <w:sz w:val="24"/>
          <w:szCs w:val="24"/>
        </w:rPr>
        <w:t xml:space="preserve"> - </w:t>
      </w:r>
      <w:r w:rsidRPr="00207B57">
        <w:rPr>
          <w:rFonts w:cstheme="minorHAnsi"/>
          <w:b/>
          <w:sz w:val="24"/>
          <w:szCs w:val="24"/>
        </w:rPr>
        <w:t>NON CEDIBILITA’ DELLA CONVENZIONE</w:t>
      </w:r>
    </w:p>
    <w:p w14:paraId="4D3D9456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>E’ fatto divieto ad entrambe le parti di cedere la presente convenzione a qualsiasi titolo, temporaneamente o definitivamente a terzi, senza il consenso espresso e posto per iscritto, dell’altra.</w:t>
      </w:r>
    </w:p>
    <w:p w14:paraId="4E7075D7" w14:textId="77777777" w:rsidR="0046109B" w:rsidRPr="00207B57" w:rsidRDefault="0046109B" w:rsidP="00207B57">
      <w:pPr>
        <w:pStyle w:val="Paragrafoelenco"/>
        <w:ind w:left="1080"/>
        <w:jc w:val="both"/>
        <w:rPr>
          <w:rFonts w:asciiTheme="minorHAnsi" w:hAnsiTheme="minorHAnsi" w:cstheme="minorHAnsi"/>
          <w:b/>
          <w:caps/>
        </w:rPr>
      </w:pPr>
    </w:p>
    <w:p w14:paraId="4B65A7B3" w14:textId="77777777" w:rsidR="0046109B" w:rsidRPr="00207B57" w:rsidRDefault="0046109B" w:rsidP="00207B57">
      <w:pPr>
        <w:pStyle w:val="Paragrafoelenco"/>
        <w:ind w:left="1080"/>
        <w:jc w:val="center"/>
        <w:rPr>
          <w:rFonts w:asciiTheme="minorHAnsi" w:hAnsiTheme="minorHAnsi" w:cstheme="minorHAnsi"/>
          <w:b/>
          <w:caps/>
        </w:rPr>
      </w:pPr>
      <w:r w:rsidRPr="00207B57">
        <w:rPr>
          <w:rFonts w:asciiTheme="minorHAnsi" w:hAnsiTheme="minorHAnsi" w:cstheme="minorHAnsi"/>
          <w:b/>
          <w:caps/>
        </w:rPr>
        <w:t>6 - Risoluzione controversie e eventuali modifiche</w:t>
      </w:r>
    </w:p>
    <w:p w14:paraId="34D02A99" w14:textId="51B5D1E1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>Eventuali modifiche e/o integrazioni al contenuto del presente accordo saranno ammissibili e valide solo se pattuite per iscritto tra le parti.</w:t>
      </w:r>
    </w:p>
    <w:p w14:paraId="30FEF27F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>Per quanto non previsto dal presente protocollo di collaborazione, le Parti fanno esplicito riferimento alle norme di legge ed in mancanza agli usi e consuetudini.</w:t>
      </w:r>
    </w:p>
    <w:p w14:paraId="3FA9AD7B" w14:textId="77777777" w:rsidR="0046109B" w:rsidRPr="00207B57" w:rsidRDefault="0046109B" w:rsidP="00207B57">
      <w:pPr>
        <w:spacing w:after="0" w:line="240" w:lineRule="auto"/>
        <w:ind w:left="1080" w:right="567"/>
        <w:jc w:val="both"/>
        <w:rPr>
          <w:rFonts w:cstheme="minorHAnsi"/>
          <w:sz w:val="24"/>
          <w:szCs w:val="24"/>
        </w:rPr>
      </w:pPr>
    </w:p>
    <w:p w14:paraId="6B711C20" w14:textId="77777777" w:rsidR="0046109B" w:rsidRPr="00207B57" w:rsidRDefault="0046109B" w:rsidP="00207B57">
      <w:pPr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t>Ferrara, __________</w:t>
      </w:r>
    </w:p>
    <w:p w14:paraId="6D50ECA9" w14:textId="77777777" w:rsidR="0046109B" w:rsidRPr="00207B57" w:rsidRDefault="0046109B" w:rsidP="00207B57">
      <w:pPr>
        <w:jc w:val="both"/>
        <w:rPr>
          <w:rFonts w:cstheme="minorHAnsi"/>
          <w:sz w:val="24"/>
          <w:szCs w:val="24"/>
        </w:rPr>
      </w:pPr>
      <w:r w:rsidRPr="00207B57">
        <w:rPr>
          <w:rFonts w:cstheme="minorHAnsi"/>
          <w:sz w:val="24"/>
          <w:szCs w:val="24"/>
        </w:rPr>
        <w:lastRenderedPageBreak/>
        <w:t>Letto, approvato e sottoscritto senza alcuna modifica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650"/>
      </w:tblGrid>
      <w:tr w:rsidR="0046109B" w:rsidRPr="00207B57" w14:paraId="77C4ACDF" w14:textId="77777777" w:rsidTr="0044527A">
        <w:trPr>
          <w:jc w:val="center"/>
        </w:trPr>
        <w:tc>
          <w:tcPr>
            <w:tcW w:w="4638" w:type="dxa"/>
          </w:tcPr>
          <w:p w14:paraId="5494051B" w14:textId="77777777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</w:pP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>Per Fondazione ITS TEC Academy</w:t>
            </w:r>
          </w:p>
          <w:p w14:paraId="4D94C46F" w14:textId="77777777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</w:pP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>Il Presidente</w:t>
            </w:r>
          </w:p>
          <w:p w14:paraId="5F40B82E" w14:textId="77777777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it-IT" w:eastAsia="it-IT"/>
              </w:rPr>
            </w:pP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>Sergio Baroni</w:t>
            </w:r>
          </w:p>
          <w:p w14:paraId="50E69F17" w14:textId="77777777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</w:pPr>
          </w:p>
        </w:tc>
        <w:tc>
          <w:tcPr>
            <w:tcW w:w="4650" w:type="dxa"/>
          </w:tcPr>
          <w:p w14:paraId="3A722227" w14:textId="34696D24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</w:pP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 xml:space="preserve">Per </w:t>
            </w: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>Confservizi Emilia-Romagna</w:t>
            </w: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</w:p>
          <w:p w14:paraId="4795021E" w14:textId="77777777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</w:pP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>........................</w:t>
            </w:r>
          </w:p>
          <w:p w14:paraId="3A7F0B78" w14:textId="77777777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</w:pPr>
            <w:r w:rsidRPr="00207B57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  <w:t>Timbro e Firma</w:t>
            </w:r>
          </w:p>
          <w:p w14:paraId="36E7DAE1" w14:textId="77777777" w:rsidR="0046109B" w:rsidRPr="00207B57" w:rsidRDefault="0046109B" w:rsidP="00207B57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 w:eastAsia="it-IT"/>
              </w:rPr>
            </w:pPr>
          </w:p>
        </w:tc>
      </w:tr>
    </w:tbl>
    <w:p w14:paraId="44240C2C" w14:textId="53185927" w:rsidR="00EA637B" w:rsidRPr="00207B57" w:rsidRDefault="00EA637B" w:rsidP="00207B57">
      <w:pPr>
        <w:pStyle w:val="NormaleWeb"/>
        <w:shd w:val="clear" w:color="auto" w:fill="FFFFFF"/>
        <w:spacing w:before="0" w:beforeAutospacing="0" w:after="210" w:afterAutospacing="0"/>
        <w:ind w:left="720"/>
        <w:jc w:val="both"/>
        <w:rPr>
          <w:rFonts w:asciiTheme="minorHAnsi" w:hAnsiTheme="minorHAnsi" w:cstheme="minorHAnsi"/>
        </w:rPr>
      </w:pPr>
    </w:p>
    <w:sectPr w:rsidR="00EA637B" w:rsidRPr="00207B5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D342" w14:textId="77777777" w:rsidR="00207B57" w:rsidRDefault="00207B57" w:rsidP="00207B57">
      <w:pPr>
        <w:spacing w:after="0" w:line="240" w:lineRule="auto"/>
      </w:pPr>
      <w:r>
        <w:separator/>
      </w:r>
    </w:p>
  </w:endnote>
  <w:endnote w:type="continuationSeparator" w:id="0">
    <w:p w14:paraId="38EC21EA" w14:textId="77777777" w:rsidR="00207B57" w:rsidRDefault="00207B57" w:rsidP="0020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2E17" w14:textId="77777777" w:rsidR="00207B57" w:rsidRDefault="00207B57" w:rsidP="00207B57">
    <w:pPr>
      <w:pStyle w:val="Intestazione"/>
      <w:jc w:val="center"/>
      <w:rPr>
        <w:rFonts w:ascii="Tahoma" w:hAnsi="Tahoma" w:cs="Tahoma"/>
        <w:sz w:val="20"/>
        <w:szCs w:val="20"/>
      </w:rPr>
    </w:pPr>
    <w:r w:rsidRPr="000D7EC2">
      <w:rPr>
        <w:rFonts w:ascii="Tahoma" w:hAnsi="Tahoma" w:cs="Tahoma"/>
        <w:sz w:val="20"/>
        <w:szCs w:val="20"/>
      </w:rPr>
      <w:t xml:space="preserve">Fondazione Istituto </w:t>
    </w:r>
    <w:r>
      <w:rPr>
        <w:rFonts w:ascii="Tahoma" w:hAnsi="Tahoma" w:cs="Tahoma"/>
        <w:sz w:val="20"/>
        <w:szCs w:val="20"/>
      </w:rPr>
      <w:t>Tecnologico</w:t>
    </w:r>
    <w:r w:rsidRPr="000D7EC2">
      <w:rPr>
        <w:rFonts w:ascii="Tahoma" w:hAnsi="Tahoma" w:cs="Tahoma"/>
        <w:sz w:val="20"/>
        <w:szCs w:val="20"/>
      </w:rPr>
      <w:t xml:space="preserve"> Superiore</w:t>
    </w:r>
    <w:r>
      <w:rPr>
        <w:rFonts w:ascii="Tahoma" w:hAnsi="Tahoma" w:cs="Tahoma"/>
        <w:sz w:val="20"/>
        <w:szCs w:val="20"/>
      </w:rPr>
      <w:t xml:space="preserve"> per</w:t>
    </w:r>
    <w:r w:rsidRPr="000D7EC2">
      <w:rPr>
        <w:rFonts w:ascii="Tahoma" w:hAnsi="Tahoma" w:cs="Tahoma"/>
        <w:sz w:val="20"/>
        <w:szCs w:val="20"/>
      </w:rPr>
      <w:t xml:space="preserve"> Territorio, Energia, Costruire</w:t>
    </w:r>
    <w:r>
      <w:rPr>
        <w:rFonts w:ascii="Tahoma" w:hAnsi="Tahoma" w:cs="Tahoma"/>
        <w:sz w:val="20"/>
        <w:szCs w:val="20"/>
      </w:rPr>
      <w:t xml:space="preserve"> – ITS TEC ACADEMY</w:t>
    </w:r>
  </w:p>
  <w:p w14:paraId="753A11C7" w14:textId="77777777" w:rsidR="00207B57" w:rsidRPr="000D7EC2" w:rsidRDefault="00207B57" w:rsidP="00207B57">
    <w:pPr>
      <w:pStyle w:val="Intestazione"/>
      <w:jc w:val="center"/>
      <w:rPr>
        <w:rFonts w:ascii="Tahoma" w:hAnsi="Tahoma" w:cs="Tahoma"/>
        <w:sz w:val="16"/>
        <w:szCs w:val="16"/>
      </w:rPr>
    </w:pPr>
    <w:r w:rsidRPr="000D7EC2">
      <w:rPr>
        <w:rFonts w:ascii="Tahoma" w:hAnsi="Tahoma" w:cs="Tahoma"/>
        <w:sz w:val="16"/>
        <w:szCs w:val="16"/>
      </w:rPr>
      <w:t>Via C. Ravera, 11 - 44122 Ferrara – Tel./Fax 0532 94368 – www.its</w:t>
    </w:r>
    <w:r>
      <w:rPr>
        <w:rFonts w:ascii="Tahoma" w:hAnsi="Tahoma" w:cs="Tahoma"/>
        <w:sz w:val="16"/>
        <w:szCs w:val="16"/>
      </w:rPr>
      <w:t>tec</w:t>
    </w:r>
    <w:r w:rsidRPr="000D7EC2">
      <w:rPr>
        <w:rFonts w:ascii="Tahoma" w:hAnsi="Tahoma" w:cs="Tahoma"/>
        <w:sz w:val="16"/>
        <w:szCs w:val="16"/>
      </w:rPr>
      <w:t>.it - Codice Fiscale/Partita IVA 01832340382</w:t>
    </w:r>
  </w:p>
  <w:p w14:paraId="4FC8EEEF" w14:textId="77777777" w:rsidR="00207B57" w:rsidRPr="0026355E" w:rsidRDefault="00207B57" w:rsidP="00207B57">
    <w:pPr>
      <w:spacing w:after="0" w:line="240" w:lineRule="auto"/>
      <w:jc w:val="center"/>
      <w:rPr>
        <w:rFonts w:ascii="Tahoma" w:hAnsi="Tahoma" w:cs="Tahoma"/>
        <w:sz w:val="20"/>
        <w:szCs w:val="20"/>
      </w:rPr>
    </w:pPr>
    <w:r w:rsidRPr="000D7EC2">
      <w:rPr>
        <w:rFonts w:ascii="Tahoma" w:hAnsi="Tahoma" w:cs="Tahoma"/>
        <w:sz w:val="16"/>
        <w:szCs w:val="16"/>
      </w:rPr>
      <w:t>Sede distaccata di Ravenna: Via Marconi, 2 – 48124 Ravenna – Tel. 0544 404002</w:t>
    </w:r>
  </w:p>
  <w:p w14:paraId="34DBE6BD" w14:textId="77777777" w:rsidR="00207B57" w:rsidRDefault="00207B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03C7" w14:textId="77777777" w:rsidR="00207B57" w:rsidRDefault="00207B57" w:rsidP="00207B57">
      <w:pPr>
        <w:spacing w:after="0" w:line="240" w:lineRule="auto"/>
      </w:pPr>
      <w:r>
        <w:separator/>
      </w:r>
    </w:p>
  </w:footnote>
  <w:footnote w:type="continuationSeparator" w:id="0">
    <w:p w14:paraId="60455034" w14:textId="77777777" w:rsidR="00207B57" w:rsidRDefault="00207B57" w:rsidP="0020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4785" w14:textId="05D44573" w:rsidR="00207B57" w:rsidRDefault="00207B57">
    <w:pPr>
      <w:pStyle w:val="Intestazione"/>
    </w:pPr>
    <w:r>
      <w:rPr>
        <w:rFonts w:cs="Calibri"/>
        <w:b/>
        <w:noProof/>
      </w:rPr>
      <w:drawing>
        <wp:inline distT="0" distB="0" distL="0" distR="0" wp14:anchorId="0F87290B" wp14:editId="3B78F850">
          <wp:extent cx="952500" cy="952500"/>
          <wp:effectExtent l="0" t="0" r="0" b="0"/>
          <wp:docPr id="2110083956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83956" name="Immagine 1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903"/>
    <w:multiLevelType w:val="hybridMultilevel"/>
    <w:tmpl w:val="57E421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51178E"/>
    <w:multiLevelType w:val="hybridMultilevel"/>
    <w:tmpl w:val="BDAE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6C3D"/>
    <w:multiLevelType w:val="hybridMultilevel"/>
    <w:tmpl w:val="67B2A068"/>
    <w:lvl w:ilvl="0" w:tplc="2662E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5A4B"/>
    <w:multiLevelType w:val="hybridMultilevel"/>
    <w:tmpl w:val="90E08168"/>
    <w:lvl w:ilvl="0" w:tplc="C7FCBD74">
      <w:start w:val="1"/>
      <w:numFmt w:val="bullet"/>
      <w:lvlText w:val="•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85B1A"/>
    <w:multiLevelType w:val="hybridMultilevel"/>
    <w:tmpl w:val="5F049956"/>
    <w:lvl w:ilvl="0" w:tplc="F7087D9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6E27"/>
    <w:multiLevelType w:val="hybridMultilevel"/>
    <w:tmpl w:val="F67CB480"/>
    <w:lvl w:ilvl="0" w:tplc="17DCB87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5389F"/>
    <w:multiLevelType w:val="hybridMultilevel"/>
    <w:tmpl w:val="4A24A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C5A79"/>
    <w:multiLevelType w:val="hybridMultilevel"/>
    <w:tmpl w:val="2826BB7C"/>
    <w:lvl w:ilvl="0" w:tplc="9C2CCA8E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68D67172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3923510">
    <w:abstractNumId w:val="3"/>
  </w:num>
  <w:num w:numId="2" w16cid:durableId="466552638">
    <w:abstractNumId w:val="2"/>
  </w:num>
  <w:num w:numId="3" w16cid:durableId="2144731292">
    <w:abstractNumId w:val="4"/>
  </w:num>
  <w:num w:numId="4" w16cid:durableId="504320505">
    <w:abstractNumId w:val="1"/>
  </w:num>
  <w:num w:numId="5" w16cid:durableId="1497988779">
    <w:abstractNumId w:val="0"/>
  </w:num>
  <w:num w:numId="6" w16cid:durableId="928007000">
    <w:abstractNumId w:val="5"/>
  </w:num>
  <w:num w:numId="7" w16cid:durableId="263073448">
    <w:abstractNumId w:val="7"/>
  </w:num>
  <w:num w:numId="8" w16cid:durableId="1643656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B6"/>
    <w:rsid w:val="0006352D"/>
    <w:rsid w:val="000E6E64"/>
    <w:rsid w:val="00107880"/>
    <w:rsid w:val="00207B57"/>
    <w:rsid w:val="0023406F"/>
    <w:rsid w:val="00295B57"/>
    <w:rsid w:val="003F57B6"/>
    <w:rsid w:val="00412E6D"/>
    <w:rsid w:val="00460D48"/>
    <w:rsid w:val="0046109B"/>
    <w:rsid w:val="00904FA2"/>
    <w:rsid w:val="00A131E4"/>
    <w:rsid w:val="00D46A3A"/>
    <w:rsid w:val="00EA637B"/>
    <w:rsid w:val="00F632AC"/>
    <w:rsid w:val="00FC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74AE5"/>
  <w15:chartTrackingRefBased/>
  <w15:docId w15:val="{B8F04C4D-4280-4614-AFD6-5BE8AA2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1E4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120" w:line="285" w:lineRule="atLeast"/>
      <w:ind w:left="357" w:hanging="357"/>
      <w:outlineLvl w:val="0"/>
    </w:pPr>
    <w:rPr>
      <w:rFonts w:ascii="Aptos Narrow" w:eastAsia="Times New Roman" w:hAnsi="Aptos Narrow" w:cs="Courier New"/>
      <w:b/>
      <w:bCs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5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1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31E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31E4"/>
    <w:rPr>
      <w:rFonts w:ascii="Aptos Narrow" w:eastAsia="Times New Roman" w:hAnsi="Aptos Narrow" w:cs="Courier New"/>
      <w:b/>
      <w:bCs/>
      <w:sz w:val="24"/>
      <w:szCs w:val="24"/>
      <w:lang w:eastAsia="it-IT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A131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  <w:style w:type="paragraph" w:styleId="Rientrocorpodeltesto">
    <w:name w:val="Body Text Indent"/>
    <w:basedOn w:val="Normale"/>
    <w:link w:val="RientrocorpodeltestoCarattere"/>
    <w:rsid w:val="0046109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0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llegamentoipertestuale">
    <w:name w:val="Hyperlink"/>
    <w:uiPriority w:val="99"/>
    <w:unhideWhenUsed/>
    <w:rsid w:val="0046109B"/>
    <w:rPr>
      <w:color w:val="467886"/>
      <w:u w:val="single"/>
    </w:rPr>
  </w:style>
  <w:style w:type="paragraph" w:styleId="Intestazione">
    <w:name w:val="header"/>
    <w:basedOn w:val="Normale"/>
    <w:link w:val="IntestazioneCarattere"/>
    <w:unhideWhenUsed/>
    <w:rsid w:val="00207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07B57"/>
  </w:style>
  <w:style w:type="paragraph" w:styleId="Pidipagina">
    <w:name w:val="footer"/>
    <w:basedOn w:val="Normale"/>
    <w:link w:val="PidipaginaCarattere"/>
    <w:uiPriority w:val="99"/>
    <w:unhideWhenUsed/>
    <w:rsid w:val="00207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1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pancaldi@itstec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A191E04964C47A8E501BA0799C52A" ma:contentTypeVersion="12" ma:contentTypeDescription="Creare un nuovo documento." ma:contentTypeScope="" ma:versionID="a96159e984d7083f8dad9442357011e1">
  <xsd:schema xmlns:xsd="http://www.w3.org/2001/XMLSchema" xmlns:xs="http://www.w3.org/2001/XMLSchema" xmlns:p="http://schemas.microsoft.com/office/2006/metadata/properties" xmlns:ns2="b93eaa22-7424-45c2-ae99-b9c0e48f891a" xmlns:ns3="5fd64f58-d9eb-412b-af54-5403e1957336" targetNamespace="http://schemas.microsoft.com/office/2006/metadata/properties" ma:root="true" ma:fieldsID="0d50f49ea6dc48430f033f155a5aaa52" ns2:_="" ns3:_="">
    <xsd:import namespace="b93eaa22-7424-45c2-ae99-b9c0e48f891a"/>
    <xsd:import namespace="5fd64f58-d9eb-412b-af54-5403e1957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eaa22-7424-45c2-ae99-b9c0e48f8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1d3a837-90c1-4893-9ccc-ef777d46d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4f58-d9eb-412b-af54-5403e19573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a72ec-1a67-4d48-92a7-7d22344e5468}" ma:internalName="TaxCatchAll" ma:showField="CatchAllData" ma:web="5fd64f58-d9eb-412b-af54-5403e1957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eaa22-7424-45c2-ae99-b9c0e48f891a">
      <Terms xmlns="http://schemas.microsoft.com/office/infopath/2007/PartnerControls"/>
    </lcf76f155ced4ddcb4097134ff3c332f>
    <TaxCatchAll xmlns="5fd64f58-d9eb-412b-af54-5403e1957336" xsi:nil="true"/>
  </documentManagement>
</p:properties>
</file>

<file path=customXml/itemProps1.xml><?xml version="1.0" encoding="utf-8"?>
<ds:datastoreItem xmlns:ds="http://schemas.openxmlformats.org/officeDocument/2006/customXml" ds:itemID="{0B90D720-B589-44B2-B441-B67972DF1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5DBF8-1DF5-4B51-B5B1-2DAFDDD89689}"/>
</file>

<file path=customXml/itemProps3.xml><?xml version="1.0" encoding="utf-8"?>
<ds:datastoreItem xmlns:ds="http://schemas.openxmlformats.org/officeDocument/2006/customXml" ds:itemID="{514BBB24-2D26-4F24-B7F2-8F0262DBC828}"/>
</file>

<file path=customXml/itemProps4.xml><?xml version="1.0" encoding="utf-8"?>
<ds:datastoreItem xmlns:ds="http://schemas.openxmlformats.org/officeDocument/2006/customXml" ds:itemID="{2FAA9CAB-2875-4FE3-AD34-CD56B808F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Baroni</dc:creator>
  <cp:keywords/>
  <dc:description/>
  <cp:lastModifiedBy>Chiara Pancaldi</cp:lastModifiedBy>
  <cp:revision>2</cp:revision>
  <dcterms:created xsi:type="dcterms:W3CDTF">2026-01-09T09:32:00Z</dcterms:created>
  <dcterms:modified xsi:type="dcterms:W3CDTF">2026-01-09T09:32:00Z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0x010100A0DA191E04964C47A8E501BA0799C52A</vt:lpwstr>
  </property>
</Properties>
</file>